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0DC4" w:rsidRPr="00B37F69" w:rsidRDefault="00F11A9F">
      <w:pPr>
        <w:widowControl/>
        <w:spacing w:line="540" w:lineRule="exact"/>
        <w:jc w:val="center"/>
        <w:rPr>
          <w:rFonts w:ascii="新宋体" w:eastAsia="新宋体" w:hAnsi="新宋体" w:cs="黑体"/>
          <w:bCs/>
          <w:kern w:val="0"/>
          <w:sz w:val="28"/>
          <w:szCs w:val="28"/>
        </w:rPr>
      </w:pPr>
      <w:r w:rsidRPr="00B37F69">
        <w:rPr>
          <w:rFonts w:ascii="宋体" w:hAnsi="宋体" w:cs="仿宋_GB2312" w:hint="eastAsia"/>
          <w:b/>
          <w:bCs/>
          <w:kern w:val="0"/>
          <w:sz w:val="28"/>
          <w:szCs w:val="28"/>
        </w:rPr>
        <w:t>关于做好201</w:t>
      </w:r>
      <w:r w:rsidR="007B4EEB" w:rsidRPr="00B37F69">
        <w:rPr>
          <w:rFonts w:ascii="宋体" w:hAnsi="宋体" w:cs="仿宋_GB2312" w:hint="eastAsia"/>
          <w:b/>
          <w:bCs/>
          <w:kern w:val="0"/>
          <w:sz w:val="28"/>
          <w:szCs w:val="28"/>
        </w:rPr>
        <w:t>6</w:t>
      </w:r>
      <w:r w:rsidRPr="00B37F69">
        <w:rPr>
          <w:rFonts w:ascii="宋体" w:hAnsi="宋体" w:cs="仿宋_GB2312" w:hint="eastAsia"/>
          <w:b/>
          <w:bCs/>
          <w:kern w:val="0"/>
          <w:sz w:val="28"/>
          <w:szCs w:val="28"/>
        </w:rPr>
        <w:t>年研究生国家奖学金推荐工作的通知</w:t>
      </w:r>
    </w:p>
    <w:p w:rsidR="009A0DC4" w:rsidRPr="00B37F69" w:rsidRDefault="009A0DC4">
      <w:pPr>
        <w:widowControl/>
        <w:spacing w:line="540" w:lineRule="exact"/>
        <w:jc w:val="left"/>
        <w:rPr>
          <w:rFonts w:eastAsia="仿宋_GB2312"/>
          <w:bCs/>
          <w:kern w:val="0"/>
          <w:sz w:val="24"/>
          <w:szCs w:val="24"/>
        </w:rPr>
      </w:pPr>
    </w:p>
    <w:p w:rsidR="009A0DC4" w:rsidRPr="00B37F69" w:rsidRDefault="00F11A9F">
      <w:pPr>
        <w:widowControl/>
        <w:spacing w:line="540" w:lineRule="exact"/>
        <w:jc w:val="left"/>
        <w:rPr>
          <w:rFonts w:eastAsia="仿宋_GB2312"/>
          <w:bCs/>
          <w:kern w:val="0"/>
          <w:sz w:val="24"/>
          <w:szCs w:val="24"/>
        </w:rPr>
      </w:pPr>
      <w:r w:rsidRPr="00B37F69">
        <w:rPr>
          <w:rFonts w:eastAsia="仿宋_GB2312"/>
          <w:bCs/>
          <w:kern w:val="0"/>
          <w:sz w:val="24"/>
          <w:szCs w:val="24"/>
        </w:rPr>
        <w:t>各研究生导师、研究生：</w:t>
      </w:r>
    </w:p>
    <w:p w:rsidR="009A0DC4" w:rsidRPr="00B37F69" w:rsidRDefault="00F11A9F">
      <w:pPr>
        <w:widowControl/>
        <w:spacing w:line="540" w:lineRule="exact"/>
        <w:ind w:firstLineChars="200" w:firstLine="480"/>
        <w:jc w:val="left"/>
        <w:rPr>
          <w:rFonts w:eastAsia="仿宋_GB2312"/>
          <w:bCs/>
          <w:kern w:val="0"/>
          <w:sz w:val="24"/>
          <w:szCs w:val="24"/>
        </w:rPr>
      </w:pPr>
      <w:r w:rsidRPr="00B37F69">
        <w:rPr>
          <w:rFonts w:eastAsia="仿宋_GB2312"/>
          <w:bCs/>
          <w:kern w:val="0"/>
          <w:sz w:val="24"/>
          <w:szCs w:val="24"/>
        </w:rPr>
        <w:t>为发展中国特色研究生教育，促进研究生培养机制改革，提高研究生培养质量，根据财政部、教育部以及湖南省资助中心</w:t>
      </w:r>
      <w:r w:rsidRPr="00B37F69">
        <w:rPr>
          <w:rFonts w:eastAsia="仿宋_GB2312" w:hint="eastAsia"/>
          <w:bCs/>
          <w:kern w:val="0"/>
          <w:sz w:val="24"/>
          <w:szCs w:val="24"/>
        </w:rPr>
        <w:t>、长沙理工大学</w:t>
      </w:r>
      <w:r w:rsidRPr="00B37F69">
        <w:rPr>
          <w:rFonts w:eastAsia="仿宋_GB2312"/>
          <w:bCs/>
          <w:kern w:val="0"/>
          <w:sz w:val="24"/>
          <w:szCs w:val="24"/>
        </w:rPr>
        <w:t>的相关文件通知精神，结合我院实际，现将做好</w:t>
      </w:r>
      <w:r w:rsidRPr="00B37F69">
        <w:rPr>
          <w:rFonts w:eastAsia="仿宋_GB2312"/>
          <w:bCs/>
          <w:kern w:val="0"/>
          <w:sz w:val="24"/>
          <w:szCs w:val="24"/>
        </w:rPr>
        <w:t>201</w:t>
      </w:r>
      <w:r w:rsidR="007B4EEB" w:rsidRPr="00B37F69">
        <w:rPr>
          <w:rFonts w:eastAsia="仿宋_GB2312" w:hint="eastAsia"/>
          <w:bCs/>
          <w:kern w:val="0"/>
          <w:sz w:val="24"/>
          <w:szCs w:val="24"/>
        </w:rPr>
        <w:t>6</w:t>
      </w:r>
      <w:r w:rsidRPr="00B37F69">
        <w:rPr>
          <w:rFonts w:eastAsia="仿宋_GB2312"/>
          <w:bCs/>
          <w:kern w:val="0"/>
          <w:sz w:val="24"/>
          <w:szCs w:val="24"/>
        </w:rPr>
        <w:t>年研究生国家奖学金推荐工作的有关事项通知如下，请严格按照文件精神认真贯彻执行。</w:t>
      </w:r>
    </w:p>
    <w:p w:rsidR="009A0DC4" w:rsidRPr="00B37F69" w:rsidRDefault="00F11A9F">
      <w:pPr>
        <w:widowControl/>
        <w:spacing w:line="540" w:lineRule="exact"/>
        <w:ind w:firstLineChars="200" w:firstLine="480"/>
        <w:jc w:val="left"/>
        <w:rPr>
          <w:rFonts w:eastAsia="仿宋_GB2312"/>
          <w:bCs/>
          <w:kern w:val="0"/>
          <w:sz w:val="24"/>
          <w:szCs w:val="24"/>
        </w:rPr>
      </w:pPr>
      <w:r w:rsidRPr="00B37F69">
        <w:rPr>
          <w:rFonts w:eastAsia="仿宋_GB2312"/>
          <w:bCs/>
          <w:kern w:val="0"/>
          <w:sz w:val="24"/>
          <w:szCs w:val="24"/>
        </w:rPr>
        <w:t>1</w:t>
      </w:r>
      <w:r w:rsidRPr="00B37F69">
        <w:rPr>
          <w:rFonts w:eastAsia="仿宋_GB2312"/>
          <w:bCs/>
          <w:kern w:val="0"/>
          <w:sz w:val="24"/>
          <w:szCs w:val="24"/>
        </w:rPr>
        <w:t>、学院严格按照管理办法和评审通知的规定，按照公开、公平、公正、择优的原则，严把评审标准，确保获奖学生的质量。</w:t>
      </w:r>
    </w:p>
    <w:p w:rsidR="009A0DC4" w:rsidRPr="00B37F69" w:rsidRDefault="00F11A9F">
      <w:pPr>
        <w:widowControl/>
        <w:spacing w:line="540" w:lineRule="exact"/>
        <w:ind w:firstLineChars="200" w:firstLine="480"/>
        <w:jc w:val="left"/>
        <w:rPr>
          <w:rFonts w:eastAsia="仿宋_GB2312"/>
          <w:bCs/>
          <w:kern w:val="0"/>
          <w:sz w:val="24"/>
          <w:szCs w:val="24"/>
        </w:rPr>
      </w:pPr>
      <w:r w:rsidRPr="00B37F69">
        <w:rPr>
          <w:rFonts w:eastAsia="仿宋_GB2312"/>
          <w:bCs/>
          <w:kern w:val="0"/>
          <w:sz w:val="24"/>
          <w:szCs w:val="24"/>
        </w:rPr>
        <w:t>2</w:t>
      </w:r>
      <w:r w:rsidRPr="00B37F69">
        <w:rPr>
          <w:rFonts w:eastAsia="仿宋_GB2312"/>
          <w:bCs/>
          <w:kern w:val="0"/>
          <w:sz w:val="24"/>
          <w:szCs w:val="24"/>
        </w:rPr>
        <w:t>、学院成立研究生国家奖学金评审委员会，委员名单根据《土木与建筑学院研究生国家奖学金评选办法》</w:t>
      </w:r>
      <w:r w:rsidR="007B4EEB" w:rsidRPr="00B37F69">
        <w:rPr>
          <w:rFonts w:eastAsia="仿宋_GB2312" w:hint="eastAsia"/>
          <w:bCs/>
          <w:kern w:val="0"/>
          <w:sz w:val="24"/>
          <w:szCs w:val="24"/>
        </w:rPr>
        <w:t>及回避原则</w:t>
      </w:r>
      <w:r w:rsidRPr="00B37F69">
        <w:rPr>
          <w:rFonts w:eastAsia="仿宋_GB2312"/>
          <w:bCs/>
          <w:kern w:val="0"/>
          <w:sz w:val="24"/>
          <w:szCs w:val="24"/>
        </w:rPr>
        <w:t>产生并公示。</w:t>
      </w:r>
    </w:p>
    <w:p w:rsidR="009A0DC4" w:rsidRPr="00B37F69" w:rsidRDefault="00F11A9F">
      <w:pPr>
        <w:widowControl/>
        <w:spacing w:line="540" w:lineRule="exact"/>
        <w:ind w:firstLine="480"/>
        <w:jc w:val="left"/>
        <w:rPr>
          <w:rFonts w:eastAsia="仿宋_GB2312"/>
          <w:bCs/>
          <w:kern w:val="0"/>
          <w:sz w:val="24"/>
          <w:szCs w:val="24"/>
        </w:rPr>
      </w:pPr>
      <w:r w:rsidRPr="00B37F69">
        <w:rPr>
          <w:rFonts w:eastAsia="仿宋_GB2312"/>
          <w:bCs/>
          <w:kern w:val="0"/>
          <w:sz w:val="24"/>
          <w:szCs w:val="24"/>
        </w:rPr>
        <w:t>3</w:t>
      </w:r>
      <w:r w:rsidRPr="00B37F69">
        <w:rPr>
          <w:rFonts w:eastAsia="仿宋_GB2312"/>
          <w:bCs/>
          <w:kern w:val="0"/>
          <w:sz w:val="24"/>
          <w:szCs w:val="24"/>
        </w:rPr>
        <w:t>、基本条件</w:t>
      </w:r>
    </w:p>
    <w:p w:rsidR="009A0DC4" w:rsidRPr="00B37F69" w:rsidRDefault="00F11A9F">
      <w:pPr>
        <w:spacing w:line="360" w:lineRule="auto"/>
        <w:ind w:firstLineChars="200" w:firstLine="480"/>
        <w:rPr>
          <w:rFonts w:eastAsia="仿宋_GB2312"/>
          <w:bCs/>
          <w:kern w:val="0"/>
          <w:sz w:val="24"/>
          <w:szCs w:val="24"/>
        </w:rPr>
      </w:pPr>
      <w:r w:rsidRPr="00B37F69">
        <w:rPr>
          <w:rFonts w:eastAsia="仿宋_GB2312"/>
          <w:bCs/>
          <w:kern w:val="0"/>
          <w:sz w:val="24"/>
          <w:szCs w:val="24"/>
        </w:rPr>
        <w:t>（一）热爱社会主义祖国，拥护中国共产党的领导；</w:t>
      </w:r>
    </w:p>
    <w:p w:rsidR="009A0DC4" w:rsidRPr="00B37F69" w:rsidRDefault="00F11A9F">
      <w:pPr>
        <w:spacing w:line="360" w:lineRule="auto"/>
        <w:ind w:firstLineChars="200" w:firstLine="480"/>
        <w:rPr>
          <w:rFonts w:eastAsia="仿宋_GB2312"/>
          <w:bCs/>
          <w:kern w:val="0"/>
          <w:sz w:val="24"/>
          <w:szCs w:val="24"/>
        </w:rPr>
      </w:pPr>
      <w:r w:rsidRPr="00B37F69">
        <w:rPr>
          <w:rFonts w:eastAsia="仿宋_GB2312"/>
          <w:bCs/>
          <w:kern w:val="0"/>
          <w:sz w:val="24"/>
          <w:szCs w:val="24"/>
        </w:rPr>
        <w:t>（二）遵守宪法和法律，遵守学校的规章制度；</w:t>
      </w:r>
    </w:p>
    <w:p w:rsidR="009A0DC4" w:rsidRPr="00B37F69" w:rsidRDefault="00F11A9F">
      <w:pPr>
        <w:spacing w:line="360" w:lineRule="auto"/>
        <w:ind w:firstLineChars="200" w:firstLine="480"/>
        <w:rPr>
          <w:rFonts w:eastAsia="仿宋_GB2312"/>
          <w:bCs/>
          <w:kern w:val="0"/>
          <w:sz w:val="24"/>
          <w:szCs w:val="24"/>
        </w:rPr>
      </w:pPr>
      <w:r w:rsidRPr="00B37F69">
        <w:rPr>
          <w:rFonts w:eastAsia="仿宋_GB2312"/>
          <w:bCs/>
          <w:kern w:val="0"/>
          <w:sz w:val="24"/>
          <w:szCs w:val="24"/>
        </w:rPr>
        <w:t>（三）诚实守信，道德品质优良；</w:t>
      </w:r>
      <w:r w:rsidRPr="00B37F69">
        <w:rPr>
          <w:rFonts w:eastAsia="仿宋_GB2312"/>
          <w:bCs/>
          <w:kern w:val="0"/>
          <w:sz w:val="24"/>
          <w:szCs w:val="24"/>
        </w:rPr>
        <w:t xml:space="preserve"> </w:t>
      </w:r>
    </w:p>
    <w:p w:rsidR="009A0DC4" w:rsidRPr="00B37F69" w:rsidRDefault="00F11A9F">
      <w:pPr>
        <w:spacing w:line="360" w:lineRule="auto"/>
        <w:ind w:firstLineChars="200" w:firstLine="480"/>
        <w:rPr>
          <w:rFonts w:eastAsia="仿宋_GB2312"/>
          <w:bCs/>
          <w:kern w:val="0"/>
          <w:sz w:val="24"/>
          <w:szCs w:val="24"/>
        </w:rPr>
      </w:pPr>
      <w:r w:rsidRPr="00B37F69">
        <w:rPr>
          <w:rFonts w:eastAsia="仿宋_GB2312"/>
          <w:bCs/>
          <w:kern w:val="0"/>
          <w:sz w:val="24"/>
          <w:szCs w:val="24"/>
        </w:rPr>
        <w:t>（四）学习成绩优异，科研能力显著，发展潜力突出；</w:t>
      </w:r>
    </w:p>
    <w:p w:rsidR="009A0DC4" w:rsidRPr="00B37F69" w:rsidRDefault="00F11A9F">
      <w:pPr>
        <w:spacing w:line="360" w:lineRule="auto"/>
        <w:ind w:firstLineChars="200" w:firstLine="480"/>
        <w:rPr>
          <w:rFonts w:eastAsia="仿宋_GB2312"/>
          <w:bCs/>
          <w:kern w:val="0"/>
          <w:sz w:val="24"/>
          <w:szCs w:val="24"/>
        </w:rPr>
      </w:pPr>
      <w:r w:rsidRPr="00B37F69">
        <w:rPr>
          <w:rFonts w:eastAsia="仿宋_GB2312"/>
          <w:bCs/>
          <w:kern w:val="0"/>
          <w:sz w:val="24"/>
          <w:szCs w:val="24"/>
        </w:rPr>
        <w:t>（五）硕士研究生已修完所有课程，且学位课程平均成绩在</w:t>
      </w:r>
      <w:r w:rsidRPr="00B37F69">
        <w:rPr>
          <w:rFonts w:eastAsia="仿宋_GB2312"/>
          <w:bCs/>
          <w:kern w:val="0"/>
          <w:sz w:val="24"/>
          <w:szCs w:val="24"/>
        </w:rPr>
        <w:t>75</w:t>
      </w:r>
      <w:r w:rsidRPr="00B37F69">
        <w:rPr>
          <w:rFonts w:eastAsia="仿宋_GB2312"/>
          <w:bCs/>
          <w:kern w:val="0"/>
          <w:sz w:val="24"/>
          <w:szCs w:val="24"/>
        </w:rPr>
        <w:t>分及以上，无课程补考；博士研究生无课程补考；</w:t>
      </w:r>
    </w:p>
    <w:p w:rsidR="009A0DC4" w:rsidRPr="00B37F69" w:rsidRDefault="00F11A9F">
      <w:pPr>
        <w:spacing w:line="360" w:lineRule="auto"/>
        <w:ind w:firstLineChars="200" w:firstLine="480"/>
        <w:rPr>
          <w:rFonts w:eastAsia="仿宋_GB2312"/>
          <w:bCs/>
          <w:kern w:val="0"/>
          <w:sz w:val="24"/>
          <w:szCs w:val="24"/>
        </w:rPr>
      </w:pPr>
      <w:r w:rsidRPr="00B37F69">
        <w:rPr>
          <w:rFonts w:eastAsia="仿宋_GB2312"/>
          <w:bCs/>
          <w:kern w:val="0"/>
          <w:sz w:val="24"/>
          <w:szCs w:val="24"/>
        </w:rPr>
        <w:t>（六）中期考核为合格及以上等级。</w:t>
      </w:r>
    </w:p>
    <w:p w:rsidR="009A0DC4" w:rsidRPr="00B37F69" w:rsidRDefault="00F11A9F">
      <w:pPr>
        <w:widowControl/>
        <w:spacing w:line="540" w:lineRule="exact"/>
        <w:ind w:firstLine="480"/>
        <w:jc w:val="left"/>
        <w:rPr>
          <w:rFonts w:eastAsia="仿宋_GB2312"/>
          <w:bCs/>
          <w:kern w:val="0"/>
          <w:sz w:val="24"/>
          <w:szCs w:val="24"/>
        </w:rPr>
      </w:pPr>
      <w:r w:rsidRPr="00B37F69">
        <w:rPr>
          <w:rFonts w:eastAsia="仿宋_GB2312"/>
          <w:bCs/>
          <w:kern w:val="0"/>
          <w:sz w:val="24"/>
          <w:szCs w:val="24"/>
        </w:rPr>
        <w:t>4</w:t>
      </w:r>
      <w:r w:rsidRPr="00B37F69">
        <w:rPr>
          <w:rFonts w:eastAsia="仿宋_GB2312"/>
          <w:bCs/>
          <w:kern w:val="0"/>
          <w:sz w:val="24"/>
          <w:szCs w:val="24"/>
        </w:rPr>
        <w:t>、根据评审通知，博士、硕士研究生一年级学生不予参评。</w:t>
      </w:r>
    </w:p>
    <w:p w:rsidR="009A0DC4" w:rsidRPr="00B37F69" w:rsidRDefault="00F11A9F">
      <w:pPr>
        <w:spacing w:line="360" w:lineRule="auto"/>
        <w:ind w:firstLineChars="200" w:firstLine="480"/>
        <w:rPr>
          <w:rFonts w:eastAsia="仿宋_GB2312"/>
          <w:bCs/>
          <w:kern w:val="0"/>
          <w:sz w:val="24"/>
          <w:szCs w:val="24"/>
        </w:rPr>
      </w:pPr>
      <w:r w:rsidRPr="00B37F69">
        <w:rPr>
          <w:rFonts w:eastAsia="仿宋_GB2312"/>
          <w:bCs/>
          <w:kern w:val="0"/>
          <w:sz w:val="24"/>
          <w:szCs w:val="24"/>
        </w:rPr>
        <w:t>5</w:t>
      </w:r>
      <w:r w:rsidRPr="00B37F69">
        <w:rPr>
          <w:rFonts w:eastAsia="仿宋_GB2312"/>
          <w:bCs/>
          <w:kern w:val="0"/>
          <w:sz w:val="24"/>
          <w:szCs w:val="24"/>
        </w:rPr>
        <w:t>、</w:t>
      </w:r>
      <w:r w:rsidRPr="00B37F69">
        <w:rPr>
          <w:rFonts w:eastAsia="仿宋_GB2312"/>
          <w:sz w:val="24"/>
          <w:szCs w:val="24"/>
        </w:rPr>
        <w:t>需要提交的材料及要求</w:t>
      </w:r>
    </w:p>
    <w:p w:rsidR="009A0DC4" w:rsidRPr="00B37F69" w:rsidRDefault="00F11A9F">
      <w:pPr>
        <w:spacing w:line="360" w:lineRule="auto"/>
        <w:ind w:firstLineChars="200" w:firstLine="480"/>
        <w:rPr>
          <w:rFonts w:eastAsia="仿宋_GB2312"/>
          <w:sz w:val="24"/>
          <w:szCs w:val="24"/>
        </w:rPr>
      </w:pPr>
      <w:r w:rsidRPr="00B37F69">
        <w:rPr>
          <w:rFonts w:eastAsia="仿宋_GB2312"/>
          <w:bCs/>
          <w:kern w:val="0"/>
          <w:sz w:val="24"/>
          <w:szCs w:val="24"/>
        </w:rPr>
        <w:t>请于</w:t>
      </w:r>
      <w:r w:rsidRPr="00B37F69">
        <w:rPr>
          <w:rFonts w:eastAsia="仿宋_GB2312" w:hint="eastAsia"/>
          <w:bCs/>
          <w:kern w:val="0"/>
          <w:sz w:val="24"/>
          <w:szCs w:val="24"/>
        </w:rPr>
        <w:t>9</w:t>
      </w:r>
      <w:r w:rsidRPr="00B37F69">
        <w:rPr>
          <w:rFonts w:eastAsia="仿宋_GB2312"/>
          <w:bCs/>
          <w:kern w:val="0"/>
          <w:sz w:val="24"/>
          <w:szCs w:val="24"/>
        </w:rPr>
        <w:t>月</w:t>
      </w:r>
      <w:r w:rsidRPr="00B37F69">
        <w:rPr>
          <w:rFonts w:eastAsia="仿宋_GB2312"/>
          <w:bCs/>
          <w:kern w:val="0"/>
          <w:sz w:val="24"/>
          <w:szCs w:val="24"/>
        </w:rPr>
        <w:t>2</w:t>
      </w:r>
      <w:r w:rsidR="00855E37" w:rsidRPr="00B37F69">
        <w:rPr>
          <w:rFonts w:eastAsia="仿宋_GB2312" w:hint="eastAsia"/>
          <w:bCs/>
          <w:kern w:val="0"/>
          <w:sz w:val="24"/>
          <w:szCs w:val="24"/>
        </w:rPr>
        <w:t>6</w:t>
      </w:r>
      <w:r w:rsidRPr="00B37F69">
        <w:rPr>
          <w:rFonts w:eastAsia="仿宋_GB2312"/>
          <w:bCs/>
          <w:kern w:val="0"/>
          <w:sz w:val="24"/>
          <w:szCs w:val="24"/>
        </w:rPr>
        <w:t>日</w:t>
      </w:r>
      <w:r w:rsidR="00855E37" w:rsidRPr="00B37F69">
        <w:rPr>
          <w:rFonts w:eastAsia="仿宋_GB2312" w:hint="eastAsia"/>
          <w:bCs/>
          <w:kern w:val="0"/>
          <w:sz w:val="24"/>
          <w:szCs w:val="24"/>
        </w:rPr>
        <w:t>上午</w:t>
      </w:r>
      <w:r w:rsidRPr="00B37F69">
        <w:rPr>
          <w:rFonts w:eastAsia="仿宋_GB2312"/>
          <w:bCs/>
          <w:kern w:val="0"/>
          <w:sz w:val="24"/>
          <w:szCs w:val="24"/>
        </w:rPr>
        <w:t>1</w:t>
      </w:r>
      <w:r w:rsidR="00855E37" w:rsidRPr="00B37F69">
        <w:rPr>
          <w:rFonts w:eastAsia="仿宋_GB2312" w:hint="eastAsia"/>
          <w:bCs/>
          <w:kern w:val="0"/>
          <w:sz w:val="24"/>
          <w:szCs w:val="24"/>
        </w:rPr>
        <w:t>0</w:t>
      </w:r>
      <w:r w:rsidRPr="00B37F69">
        <w:rPr>
          <w:rFonts w:eastAsia="仿宋_GB2312"/>
          <w:bCs/>
          <w:kern w:val="0"/>
          <w:sz w:val="24"/>
          <w:szCs w:val="24"/>
        </w:rPr>
        <w:t>点之前将如下材料报送至土建学院科研与研究生办公室</w:t>
      </w:r>
      <w:r w:rsidRPr="00B37F69">
        <w:rPr>
          <w:rFonts w:eastAsia="仿宋_GB2312" w:hint="eastAsia"/>
          <w:bCs/>
          <w:kern w:val="0"/>
          <w:sz w:val="24"/>
          <w:szCs w:val="24"/>
        </w:rPr>
        <w:t>（</w:t>
      </w:r>
      <w:hyperlink r:id="rId6" w:history="1">
        <w:r w:rsidR="00B37F69" w:rsidRPr="00B37F69">
          <w:rPr>
            <w:rStyle w:val="a3"/>
            <w:rFonts w:eastAsia="仿宋_GB2312" w:hint="eastAsia"/>
            <w:bCs/>
            <w:color w:val="auto"/>
            <w:kern w:val="0"/>
            <w:sz w:val="24"/>
            <w:szCs w:val="24"/>
            <w:u w:val="none"/>
          </w:rPr>
          <w:t>电子版还需</w:t>
        </w:r>
        <w:r w:rsidR="00B37F69" w:rsidRPr="00B37F69">
          <w:rPr>
            <w:rFonts w:eastAsia="仿宋_GB2312" w:hint="eastAsia"/>
            <w:bCs/>
            <w:kern w:val="0"/>
            <w:sz w:val="24"/>
            <w:szCs w:val="24"/>
          </w:rPr>
          <w:t>相关汇总表，</w:t>
        </w:r>
        <w:r w:rsidR="00B37F69">
          <w:rPr>
            <w:rFonts w:eastAsia="仿宋_GB2312" w:hint="eastAsia"/>
            <w:bCs/>
            <w:kern w:val="0"/>
            <w:sz w:val="24"/>
            <w:szCs w:val="24"/>
          </w:rPr>
          <w:t>一起</w:t>
        </w:r>
        <w:r w:rsidR="00B37F69" w:rsidRPr="00B37F69">
          <w:rPr>
            <w:rStyle w:val="a3"/>
            <w:rFonts w:eastAsia="仿宋_GB2312" w:hint="eastAsia"/>
            <w:bCs/>
            <w:color w:val="auto"/>
            <w:kern w:val="0"/>
            <w:sz w:val="24"/>
            <w:szCs w:val="24"/>
            <w:u w:val="none"/>
          </w:rPr>
          <w:t>打包发至</w:t>
        </w:r>
        <w:r w:rsidR="00B37F69" w:rsidRPr="00B37F69">
          <w:rPr>
            <w:rStyle w:val="a3"/>
            <w:rFonts w:eastAsia="仿宋_GB2312" w:hint="eastAsia"/>
            <w:bCs/>
            <w:color w:val="auto"/>
            <w:kern w:val="0"/>
            <w:sz w:val="24"/>
            <w:szCs w:val="24"/>
            <w:u w:val="none"/>
          </w:rPr>
          <w:t>1249798635@qq.com</w:t>
        </w:r>
      </w:hyperlink>
      <w:r w:rsidR="007B4EEB" w:rsidRPr="00B37F69">
        <w:rPr>
          <w:rFonts w:eastAsia="仿宋_GB2312" w:hint="eastAsia"/>
          <w:bCs/>
          <w:kern w:val="0"/>
          <w:sz w:val="24"/>
          <w:szCs w:val="24"/>
        </w:rPr>
        <w:t>，命名规则如：申报国奖</w:t>
      </w:r>
      <w:r w:rsidR="007B4EEB" w:rsidRPr="00B37F69">
        <w:rPr>
          <w:rFonts w:eastAsia="仿宋_GB2312" w:hint="eastAsia"/>
          <w:bCs/>
          <w:kern w:val="0"/>
          <w:sz w:val="24"/>
          <w:szCs w:val="24"/>
        </w:rPr>
        <w:t>_</w:t>
      </w:r>
      <w:r w:rsidR="007B4EEB" w:rsidRPr="00B37F69">
        <w:rPr>
          <w:rFonts w:eastAsia="仿宋_GB2312" w:hint="eastAsia"/>
          <w:bCs/>
          <w:kern w:val="0"/>
          <w:sz w:val="24"/>
          <w:szCs w:val="24"/>
        </w:rPr>
        <w:t>学术型硕士</w:t>
      </w:r>
      <w:r w:rsidR="007B4EEB" w:rsidRPr="00B37F69">
        <w:rPr>
          <w:rFonts w:eastAsia="仿宋_GB2312" w:hint="eastAsia"/>
          <w:bCs/>
          <w:kern w:val="0"/>
          <w:sz w:val="24"/>
          <w:szCs w:val="24"/>
        </w:rPr>
        <w:t>_</w:t>
      </w:r>
      <w:r w:rsidR="007B4EEB" w:rsidRPr="00B37F69">
        <w:rPr>
          <w:rFonts w:eastAsia="仿宋_GB2312" w:hint="eastAsia"/>
          <w:bCs/>
          <w:kern w:val="0"/>
          <w:sz w:val="24"/>
          <w:szCs w:val="24"/>
        </w:rPr>
        <w:t>姓名</w:t>
      </w:r>
      <w:r w:rsidRPr="00B37F69">
        <w:rPr>
          <w:rFonts w:eastAsia="仿宋_GB2312" w:hint="eastAsia"/>
          <w:bCs/>
          <w:kern w:val="0"/>
          <w:sz w:val="24"/>
          <w:szCs w:val="24"/>
        </w:rPr>
        <w:t>）</w:t>
      </w:r>
      <w:r w:rsidRPr="00B37F69">
        <w:rPr>
          <w:rFonts w:eastAsia="仿宋_GB2312"/>
          <w:bCs/>
          <w:kern w:val="0"/>
          <w:sz w:val="24"/>
          <w:szCs w:val="24"/>
        </w:rPr>
        <w:t>：</w:t>
      </w:r>
      <w:r w:rsidRPr="00B37F69">
        <w:rPr>
          <w:rFonts w:eastAsia="仿宋_GB2312"/>
          <w:sz w:val="24"/>
          <w:szCs w:val="24"/>
        </w:rPr>
        <w:t>《研究生国家奖学金申请审批表》</w:t>
      </w:r>
      <w:r w:rsidR="007B4EEB" w:rsidRPr="00B37F69">
        <w:rPr>
          <w:rFonts w:eastAsia="仿宋_GB2312" w:hint="eastAsia"/>
          <w:sz w:val="24"/>
          <w:szCs w:val="24"/>
        </w:rPr>
        <w:t>（一式两份，双面打印，学生及导师签字）</w:t>
      </w:r>
      <w:r w:rsidRPr="00B37F69">
        <w:rPr>
          <w:rFonts w:eastAsia="仿宋_GB2312"/>
          <w:sz w:val="24"/>
          <w:szCs w:val="24"/>
        </w:rPr>
        <w:t>、《研究生国家奖学金评分表》</w:t>
      </w:r>
      <w:r w:rsidR="00855E37" w:rsidRPr="00B37F69">
        <w:rPr>
          <w:rFonts w:eastAsia="仿宋_GB2312" w:hint="eastAsia"/>
          <w:sz w:val="24"/>
          <w:szCs w:val="24"/>
        </w:rPr>
        <w:t>、</w:t>
      </w:r>
      <w:r w:rsidRPr="00B37F69">
        <w:rPr>
          <w:rFonts w:eastAsia="仿宋_GB2312" w:hint="eastAsia"/>
          <w:sz w:val="24"/>
          <w:szCs w:val="24"/>
        </w:rPr>
        <w:t>《</w:t>
      </w:r>
      <w:r w:rsidRPr="00B37F69">
        <w:rPr>
          <w:rFonts w:eastAsia="仿宋_GB2312"/>
          <w:bCs/>
          <w:kern w:val="0"/>
          <w:sz w:val="24"/>
          <w:szCs w:val="24"/>
        </w:rPr>
        <w:t>研究生国家奖学金非科研类奖励审批表</w:t>
      </w:r>
      <w:r w:rsidRPr="00B37F69">
        <w:rPr>
          <w:rFonts w:eastAsia="仿宋_GB2312" w:hint="eastAsia"/>
          <w:bCs/>
          <w:kern w:val="0"/>
          <w:sz w:val="24"/>
          <w:szCs w:val="24"/>
        </w:rPr>
        <w:t>》、《土木与建筑学院国家奖学金评审计分表》（见附件</w:t>
      </w:r>
      <w:r w:rsidRPr="00B37F69">
        <w:rPr>
          <w:rFonts w:eastAsia="仿宋_GB2312" w:hint="eastAsia"/>
          <w:bCs/>
          <w:kern w:val="0"/>
          <w:sz w:val="24"/>
          <w:szCs w:val="24"/>
        </w:rPr>
        <w:t>2-5</w:t>
      </w:r>
      <w:r w:rsidRPr="00B37F69">
        <w:rPr>
          <w:rFonts w:eastAsia="仿宋_GB2312" w:hint="eastAsia"/>
          <w:bCs/>
          <w:kern w:val="0"/>
          <w:sz w:val="24"/>
          <w:szCs w:val="24"/>
        </w:rPr>
        <w:t>）</w:t>
      </w:r>
      <w:r w:rsidRPr="00B37F69">
        <w:rPr>
          <w:rFonts w:eastAsia="仿宋_GB2312"/>
          <w:sz w:val="24"/>
          <w:szCs w:val="24"/>
        </w:rPr>
        <w:t>和相应的</w:t>
      </w:r>
      <w:r w:rsidRPr="00B37F69">
        <w:rPr>
          <w:rFonts w:eastAsia="仿宋_GB2312" w:hint="eastAsia"/>
          <w:sz w:val="24"/>
          <w:szCs w:val="24"/>
        </w:rPr>
        <w:t>证明</w:t>
      </w:r>
      <w:r w:rsidRPr="00B37F69">
        <w:rPr>
          <w:rFonts w:eastAsia="仿宋_GB2312"/>
          <w:sz w:val="24"/>
          <w:szCs w:val="24"/>
        </w:rPr>
        <w:t>支撑材料（原件及复印件各一份，复印件带目录装订成册），</w:t>
      </w:r>
      <w:r w:rsidRPr="00B37F69">
        <w:rPr>
          <w:rFonts w:eastAsia="仿宋_GB2312"/>
          <w:sz w:val="24"/>
          <w:szCs w:val="24"/>
        </w:rPr>
        <w:lastRenderedPageBreak/>
        <w:t>用</w:t>
      </w:r>
      <w:r w:rsidRPr="00B37F69">
        <w:rPr>
          <w:rFonts w:eastAsia="仿宋_GB2312" w:hint="eastAsia"/>
          <w:sz w:val="24"/>
          <w:szCs w:val="24"/>
        </w:rPr>
        <w:t>透明</w:t>
      </w:r>
      <w:r w:rsidRPr="00B37F69">
        <w:rPr>
          <w:rFonts w:eastAsia="仿宋_GB2312"/>
          <w:sz w:val="24"/>
          <w:szCs w:val="24"/>
        </w:rPr>
        <w:t>文件袋装好。</w:t>
      </w:r>
    </w:p>
    <w:p w:rsidR="009A0DC4" w:rsidRPr="00B37F69" w:rsidRDefault="00F11A9F">
      <w:pPr>
        <w:spacing w:line="360" w:lineRule="auto"/>
        <w:ind w:firstLineChars="250" w:firstLine="600"/>
        <w:rPr>
          <w:rFonts w:eastAsia="仿宋_GB2312"/>
          <w:sz w:val="24"/>
          <w:szCs w:val="24"/>
        </w:rPr>
      </w:pPr>
      <w:r w:rsidRPr="00B37F69">
        <w:rPr>
          <w:rFonts w:eastAsia="仿宋_GB2312"/>
          <w:sz w:val="24"/>
          <w:szCs w:val="24"/>
        </w:rPr>
        <w:t>支撑材料时限范围：所有成果必须是在读研究生期间获得的，论文、获奖等成果的截止时限是</w:t>
      </w:r>
      <w:r w:rsidRPr="00B37F69">
        <w:rPr>
          <w:rFonts w:eastAsia="仿宋_GB2312"/>
          <w:sz w:val="24"/>
          <w:szCs w:val="24"/>
        </w:rPr>
        <w:t>201</w:t>
      </w:r>
      <w:r w:rsidR="007B4EEB" w:rsidRPr="00B37F69">
        <w:rPr>
          <w:rFonts w:eastAsia="仿宋_GB2312" w:hint="eastAsia"/>
          <w:sz w:val="24"/>
          <w:szCs w:val="24"/>
        </w:rPr>
        <w:t>6</w:t>
      </w:r>
      <w:r w:rsidRPr="00B37F69">
        <w:rPr>
          <w:rFonts w:eastAsia="仿宋_GB2312"/>
          <w:sz w:val="24"/>
          <w:szCs w:val="24"/>
        </w:rPr>
        <w:t>年</w:t>
      </w:r>
      <w:r w:rsidRPr="00B37F69">
        <w:rPr>
          <w:rFonts w:eastAsia="仿宋_GB2312" w:hint="eastAsia"/>
          <w:sz w:val="24"/>
          <w:szCs w:val="24"/>
        </w:rPr>
        <w:t>9</w:t>
      </w:r>
      <w:r w:rsidRPr="00B37F69">
        <w:rPr>
          <w:rFonts w:eastAsia="仿宋_GB2312"/>
          <w:sz w:val="24"/>
          <w:szCs w:val="24"/>
        </w:rPr>
        <w:t>月</w:t>
      </w:r>
      <w:r w:rsidRPr="00B37F69">
        <w:rPr>
          <w:rFonts w:eastAsia="仿宋_GB2312"/>
          <w:sz w:val="24"/>
          <w:szCs w:val="24"/>
        </w:rPr>
        <w:t>2</w:t>
      </w:r>
      <w:r w:rsidR="007B4EEB" w:rsidRPr="00B37F69">
        <w:rPr>
          <w:rFonts w:eastAsia="仿宋_GB2312" w:hint="eastAsia"/>
          <w:sz w:val="24"/>
          <w:szCs w:val="24"/>
        </w:rPr>
        <w:t>6</w:t>
      </w:r>
      <w:r w:rsidRPr="00B37F69">
        <w:rPr>
          <w:rFonts w:eastAsia="仿宋_GB2312"/>
          <w:sz w:val="24"/>
          <w:szCs w:val="24"/>
        </w:rPr>
        <w:t>日。</w:t>
      </w:r>
    </w:p>
    <w:p w:rsidR="009A0DC4" w:rsidRPr="00B37F69" w:rsidRDefault="00F11A9F">
      <w:pPr>
        <w:spacing w:line="360" w:lineRule="auto"/>
        <w:ind w:firstLineChars="250" w:firstLine="600"/>
        <w:rPr>
          <w:rFonts w:eastAsia="仿宋_GB2312"/>
          <w:sz w:val="24"/>
          <w:szCs w:val="24"/>
        </w:rPr>
      </w:pPr>
      <w:r w:rsidRPr="00B37F69">
        <w:rPr>
          <w:rFonts w:eastAsia="仿宋_GB2312" w:hint="eastAsia"/>
          <w:sz w:val="24"/>
          <w:szCs w:val="24"/>
        </w:rPr>
        <w:t>证明材料原件交由张</w:t>
      </w:r>
      <w:r w:rsidR="007B4EEB" w:rsidRPr="00B37F69">
        <w:rPr>
          <w:rFonts w:eastAsia="仿宋_GB2312" w:hint="eastAsia"/>
          <w:sz w:val="24"/>
          <w:szCs w:val="24"/>
        </w:rPr>
        <w:t>老师</w:t>
      </w:r>
      <w:r w:rsidRPr="00B37F69">
        <w:rPr>
          <w:rFonts w:eastAsia="仿宋_GB2312" w:hint="eastAsia"/>
          <w:sz w:val="24"/>
          <w:szCs w:val="24"/>
        </w:rPr>
        <w:t>、刘</w:t>
      </w:r>
      <w:r w:rsidR="007B4EEB" w:rsidRPr="00B37F69">
        <w:rPr>
          <w:rFonts w:eastAsia="仿宋_GB2312" w:hint="eastAsia"/>
          <w:sz w:val="24"/>
          <w:szCs w:val="24"/>
        </w:rPr>
        <w:t>老师</w:t>
      </w:r>
      <w:r w:rsidRPr="00B37F69">
        <w:rPr>
          <w:rFonts w:eastAsia="仿宋_GB2312" w:hint="eastAsia"/>
          <w:sz w:val="24"/>
          <w:szCs w:val="24"/>
        </w:rPr>
        <w:t>、孙</w:t>
      </w:r>
      <w:r w:rsidR="007B4EEB" w:rsidRPr="00B37F69">
        <w:rPr>
          <w:rFonts w:eastAsia="仿宋_GB2312" w:hint="eastAsia"/>
          <w:sz w:val="24"/>
          <w:szCs w:val="24"/>
        </w:rPr>
        <w:t>老师</w:t>
      </w:r>
      <w:r w:rsidRPr="00B37F69">
        <w:rPr>
          <w:rFonts w:eastAsia="仿宋_GB2312" w:hint="eastAsia"/>
          <w:sz w:val="24"/>
          <w:szCs w:val="24"/>
        </w:rPr>
        <w:t>三位老师审核、复印件</w:t>
      </w:r>
      <w:r w:rsidR="007B4EEB" w:rsidRPr="00B37F69">
        <w:rPr>
          <w:rFonts w:eastAsia="仿宋_GB2312" w:hint="eastAsia"/>
          <w:sz w:val="24"/>
          <w:szCs w:val="24"/>
        </w:rPr>
        <w:t>由三位老师</w:t>
      </w:r>
      <w:r w:rsidRPr="00B37F69">
        <w:rPr>
          <w:rFonts w:eastAsia="仿宋_GB2312" w:hint="eastAsia"/>
          <w:sz w:val="24"/>
          <w:szCs w:val="24"/>
        </w:rPr>
        <w:t>签字留存待评审。</w:t>
      </w:r>
    </w:p>
    <w:p w:rsidR="009A0DC4" w:rsidRPr="00B37F69" w:rsidRDefault="00F11A9F">
      <w:pPr>
        <w:widowControl/>
        <w:spacing w:line="540" w:lineRule="exact"/>
        <w:ind w:firstLineChars="200" w:firstLine="480"/>
        <w:jc w:val="left"/>
        <w:rPr>
          <w:rFonts w:eastAsia="仿宋_GB2312"/>
          <w:bCs/>
          <w:kern w:val="0"/>
          <w:sz w:val="24"/>
          <w:szCs w:val="24"/>
        </w:rPr>
      </w:pPr>
      <w:r w:rsidRPr="00B37F69">
        <w:rPr>
          <w:rFonts w:eastAsia="仿宋_GB2312"/>
          <w:bCs/>
          <w:kern w:val="0"/>
          <w:sz w:val="24"/>
          <w:szCs w:val="24"/>
        </w:rPr>
        <w:t>6</w:t>
      </w:r>
      <w:r w:rsidRPr="00B37F69">
        <w:rPr>
          <w:rFonts w:eastAsia="仿宋_GB2312"/>
          <w:bCs/>
          <w:kern w:val="0"/>
          <w:sz w:val="24"/>
          <w:szCs w:val="24"/>
        </w:rPr>
        <w:t>、</w:t>
      </w:r>
      <w:r w:rsidRPr="00B37F69">
        <w:rPr>
          <w:rFonts w:eastAsia="仿宋_GB2312" w:hint="eastAsia"/>
          <w:bCs/>
          <w:kern w:val="0"/>
          <w:sz w:val="24"/>
          <w:szCs w:val="24"/>
        </w:rPr>
        <w:t>我院推荐名额为：硕士</w:t>
      </w:r>
      <w:r w:rsidRPr="00B37F69">
        <w:rPr>
          <w:rFonts w:eastAsia="仿宋_GB2312" w:hint="eastAsia"/>
          <w:bCs/>
          <w:kern w:val="0"/>
          <w:sz w:val="24"/>
          <w:szCs w:val="24"/>
        </w:rPr>
        <w:t>1</w:t>
      </w:r>
      <w:r w:rsidR="007B4EEB" w:rsidRPr="00B37F69">
        <w:rPr>
          <w:rFonts w:eastAsia="仿宋_GB2312" w:hint="eastAsia"/>
          <w:bCs/>
          <w:kern w:val="0"/>
          <w:sz w:val="24"/>
          <w:szCs w:val="24"/>
        </w:rPr>
        <w:t>1</w:t>
      </w:r>
      <w:r w:rsidRPr="00B37F69">
        <w:rPr>
          <w:rFonts w:eastAsia="仿宋_GB2312" w:hint="eastAsia"/>
          <w:bCs/>
          <w:kern w:val="0"/>
          <w:sz w:val="24"/>
          <w:szCs w:val="24"/>
        </w:rPr>
        <w:t>人，博士</w:t>
      </w:r>
      <w:r w:rsidR="007B4EEB" w:rsidRPr="00B37F69">
        <w:rPr>
          <w:rFonts w:eastAsia="仿宋_GB2312" w:hint="eastAsia"/>
          <w:bCs/>
          <w:kern w:val="0"/>
          <w:sz w:val="24"/>
          <w:szCs w:val="24"/>
        </w:rPr>
        <w:t>1</w:t>
      </w:r>
      <w:r w:rsidRPr="00B37F69">
        <w:rPr>
          <w:rFonts w:eastAsia="仿宋_GB2312" w:hint="eastAsia"/>
          <w:bCs/>
          <w:kern w:val="0"/>
          <w:sz w:val="24"/>
          <w:szCs w:val="24"/>
        </w:rPr>
        <w:t>人。</w:t>
      </w:r>
    </w:p>
    <w:p w:rsidR="009A0DC4" w:rsidRPr="00B37F69" w:rsidRDefault="00F11A9F">
      <w:pPr>
        <w:widowControl/>
        <w:spacing w:line="540" w:lineRule="exact"/>
        <w:ind w:firstLineChars="200" w:firstLine="480"/>
        <w:jc w:val="left"/>
        <w:rPr>
          <w:rFonts w:eastAsia="仿宋_GB2312"/>
          <w:bCs/>
          <w:kern w:val="0"/>
          <w:sz w:val="24"/>
          <w:szCs w:val="24"/>
        </w:rPr>
      </w:pPr>
      <w:r w:rsidRPr="00B37F69">
        <w:rPr>
          <w:rFonts w:eastAsia="仿宋_GB2312" w:hint="eastAsia"/>
          <w:bCs/>
          <w:kern w:val="0"/>
          <w:sz w:val="24"/>
          <w:szCs w:val="24"/>
        </w:rPr>
        <w:t>7</w:t>
      </w:r>
      <w:r w:rsidRPr="00B37F69">
        <w:rPr>
          <w:rFonts w:eastAsia="仿宋_GB2312" w:hint="eastAsia"/>
          <w:bCs/>
          <w:kern w:val="0"/>
          <w:sz w:val="24"/>
          <w:szCs w:val="24"/>
        </w:rPr>
        <w:t>、</w:t>
      </w:r>
      <w:r w:rsidRPr="00B37F69">
        <w:rPr>
          <w:rFonts w:eastAsia="仿宋_GB2312"/>
          <w:bCs/>
          <w:kern w:val="0"/>
          <w:sz w:val="24"/>
          <w:szCs w:val="24"/>
        </w:rPr>
        <w:t>评审基本原则：</w:t>
      </w:r>
    </w:p>
    <w:p w:rsidR="009A0DC4" w:rsidRPr="00B37F69" w:rsidRDefault="00F11A9F">
      <w:pPr>
        <w:widowControl/>
        <w:spacing w:line="540" w:lineRule="exact"/>
        <w:ind w:firstLineChars="200" w:firstLine="480"/>
        <w:jc w:val="left"/>
        <w:rPr>
          <w:rFonts w:eastAsia="仿宋_GB2312"/>
          <w:bCs/>
          <w:kern w:val="0"/>
          <w:sz w:val="24"/>
          <w:szCs w:val="24"/>
        </w:rPr>
      </w:pPr>
      <w:r w:rsidRPr="00B37F69">
        <w:rPr>
          <w:rFonts w:eastAsia="仿宋_GB2312"/>
          <w:bCs/>
          <w:kern w:val="0"/>
          <w:sz w:val="24"/>
          <w:szCs w:val="24"/>
        </w:rPr>
        <w:t xml:space="preserve">   </w:t>
      </w:r>
      <w:r w:rsidRPr="00B37F69">
        <w:rPr>
          <w:rFonts w:eastAsia="仿宋_GB2312"/>
          <w:bCs/>
          <w:kern w:val="0"/>
          <w:sz w:val="24"/>
          <w:szCs w:val="24"/>
        </w:rPr>
        <w:t>（一）研究生本人申请</w:t>
      </w:r>
    </w:p>
    <w:p w:rsidR="009A0DC4" w:rsidRPr="00B37F69" w:rsidRDefault="00F11A9F">
      <w:pPr>
        <w:widowControl/>
        <w:spacing w:line="540" w:lineRule="exact"/>
        <w:ind w:leftChars="399" w:left="838"/>
        <w:jc w:val="left"/>
        <w:rPr>
          <w:rFonts w:eastAsia="仿宋_GB2312"/>
          <w:bCs/>
          <w:kern w:val="0"/>
          <w:sz w:val="24"/>
          <w:szCs w:val="24"/>
        </w:rPr>
      </w:pPr>
      <w:r w:rsidRPr="00B37F69">
        <w:rPr>
          <w:rFonts w:eastAsia="仿宋_GB2312"/>
          <w:bCs/>
          <w:kern w:val="0"/>
          <w:sz w:val="24"/>
          <w:szCs w:val="24"/>
        </w:rPr>
        <w:t>（二）国家奖学金评选主要依据学生的学习成绩及科研成果，</w:t>
      </w:r>
      <w:r w:rsidRPr="00B37F69">
        <w:rPr>
          <w:rFonts w:eastAsia="仿宋_GB2312"/>
          <w:bCs/>
          <w:kern w:val="0"/>
          <w:sz w:val="24"/>
          <w:szCs w:val="24"/>
        </w:rPr>
        <w:t>201</w:t>
      </w:r>
      <w:r w:rsidR="007B4EEB" w:rsidRPr="00B37F69">
        <w:rPr>
          <w:rFonts w:eastAsia="仿宋_GB2312" w:hint="eastAsia"/>
          <w:bCs/>
          <w:kern w:val="0"/>
          <w:sz w:val="24"/>
          <w:szCs w:val="24"/>
        </w:rPr>
        <w:t>6</w:t>
      </w:r>
      <w:r w:rsidRPr="00B37F69">
        <w:rPr>
          <w:rFonts w:eastAsia="仿宋_GB2312"/>
          <w:bCs/>
          <w:kern w:val="0"/>
          <w:sz w:val="24"/>
          <w:szCs w:val="24"/>
        </w:rPr>
        <w:t>年新入学的新生、本硕连读硕士一年级以及硕博连读博士一年级学生暂不纳入申请范围。根据文件规定，诚实守信是申请研究生国家奖学金的基本条件，对于国家助学贷款有违约记录的学生，一律不得参评。</w:t>
      </w:r>
    </w:p>
    <w:p w:rsidR="009A0DC4" w:rsidRPr="00B37F69" w:rsidRDefault="00F11A9F">
      <w:pPr>
        <w:widowControl/>
        <w:spacing w:line="540" w:lineRule="exact"/>
        <w:ind w:leftChars="228" w:left="839" w:hangingChars="150" w:hanging="360"/>
        <w:jc w:val="left"/>
        <w:rPr>
          <w:rFonts w:eastAsia="仿宋_GB2312"/>
          <w:bCs/>
          <w:kern w:val="0"/>
          <w:sz w:val="24"/>
          <w:szCs w:val="24"/>
        </w:rPr>
      </w:pPr>
      <w:r w:rsidRPr="00B37F69">
        <w:rPr>
          <w:rFonts w:eastAsia="仿宋_GB2312"/>
          <w:bCs/>
          <w:kern w:val="0"/>
          <w:sz w:val="24"/>
          <w:szCs w:val="24"/>
        </w:rPr>
        <w:t xml:space="preserve">   </w:t>
      </w:r>
      <w:r w:rsidRPr="00B37F69">
        <w:rPr>
          <w:rFonts w:eastAsia="仿宋_GB2312"/>
          <w:bCs/>
          <w:kern w:val="0"/>
          <w:sz w:val="24"/>
          <w:szCs w:val="24"/>
        </w:rPr>
        <w:t>（三）评审委员会在评审过程中将充分尊重研究生导师的推荐意见。评审委员会确定获奖学生名单后，在学院内进行不少于</w:t>
      </w:r>
      <w:r w:rsidRPr="00B37F69">
        <w:rPr>
          <w:rFonts w:eastAsia="仿宋_GB2312"/>
          <w:bCs/>
          <w:kern w:val="0"/>
          <w:sz w:val="24"/>
          <w:szCs w:val="24"/>
        </w:rPr>
        <w:t>5</w:t>
      </w:r>
      <w:r w:rsidRPr="00B37F69">
        <w:rPr>
          <w:rFonts w:eastAsia="仿宋_GB2312"/>
          <w:bCs/>
          <w:kern w:val="0"/>
          <w:sz w:val="24"/>
          <w:szCs w:val="24"/>
        </w:rPr>
        <w:t>个工作日的公示。公示无异议后，提交学校审定。</w:t>
      </w:r>
    </w:p>
    <w:p w:rsidR="009A0DC4" w:rsidRPr="00B37F69" w:rsidRDefault="009A0DC4">
      <w:pPr>
        <w:widowControl/>
        <w:spacing w:line="540" w:lineRule="exact"/>
        <w:ind w:leftChars="228" w:left="839" w:hangingChars="150" w:hanging="360"/>
        <w:jc w:val="left"/>
        <w:rPr>
          <w:rFonts w:eastAsia="仿宋_GB2312"/>
          <w:bCs/>
          <w:kern w:val="0"/>
          <w:sz w:val="24"/>
          <w:szCs w:val="24"/>
        </w:rPr>
      </w:pPr>
    </w:p>
    <w:p w:rsidR="009A0DC4" w:rsidRPr="00B37F69" w:rsidRDefault="00F11A9F">
      <w:pPr>
        <w:widowControl/>
        <w:spacing w:line="540" w:lineRule="exact"/>
        <w:jc w:val="left"/>
        <w:rPr>
          <w:rFonts w:eastAsia="仿宋_GB2312"/>
          <w:bCs/>
          <w:kern w:val="0"/>
          <w:sz w:val="24"/>
          <w:szCs w:val="24"/>
        </w:rPr>
      </w:pPr>
      <w:r w:rsidRPr="00B37F69">
        <w:rPr>
          <w:rFonts w:eastAsia="仿宋_GB2312"/>
          <w:bCs/>
          <w:kern w:val="0"/>
          <w:sz w:val="24"/>
          <w:szCs w:val="24"/>
        </w:rPr>
        <w:t>附件一：土木与建筑学院研究生国家奖学金评选办法</w:t>
      </w:r>
    </w:p>
    <w:p w:rsidR="009A0DC4" w:rsidRPr="00B37F69" w:rsidRDefault="00F11A9F">
      <w:pPr>
        <w:widowControl/>
        <w:spacing w:line="540" w:lineRule="exact"/>
        <w:jc w:val="left"/>
        <w:rPr>
          <w:rFonts w:eastAsia="仿宋_GB2312"/>
          <w:bCs/>
          <w:kern w:val="0"/>
          <w:sz w:val="24"/>
          <w:szCs w:val="24"/>
        </w:rPr>
      </w:pPr>
      <w:r w:rsidRPr="00B37F69">
        <w:rPr>
          <w:rFonts w:eastAsia="仿宋_GB2312"/>
          <w:bCs/>
          <w:kern w:val="0"/>
          <w:sz w:val="24"/>
          <w:szCs w:val="24"/>
        </w:rPr>
        <w:t>附件二：研究生国家奖学金申请审批表</w:t>
      </w:r>
    </w:p>
    <w:p w:rsidR="009A0DC4" w:rsidRPr="00B37F69" w:rsidRDefault="00F11A9F">
      <w:pPr>
        <w:widowControl/>
        <w:spacing w:line="540" w:lineRule="exact"/>
        <w:jc w:val="left"/>
        <w:rPr>
          <w:rFonts w:eastAsia="仿宋_GB2312"/>
          <w:bCs/>
          <w:kern w:val="0"/>
          <w:sz w:val="24"/>
          <w:szCs w:val="24"/>
        </w:rPr>
      </w:pPr>
      <w:r w:rsidRPr="00B37F69">
        <w:rPr>
          <w:rFonts w:eastAsia="仿宋_GB2312"/>
          <w:bCs/>
          <w:kern w:val="0"/>
          <w:sz w:val="24"/>
          <w:szCs w:val="24"/>
        </w:rPr>
        <w:t>附件三：研究生国家奖学金评分表</w:t>
      </w:r>
    </w:p>
    <w:p w:rsidR="009A0DC4" w:rsidRPr="00B37F69" w:rsidRDefault="00F11A9F">
      <w:pPr>
        <w:widowControl/>
        <w:spacing w:line="540" w:lineRule="exact"/>
        <w:jc w:val="left"/>
        <w:rPr>
          <w:rFonts w:eastAsia="仿宋_GB2312"/>
          <w:bCs/>
          <w:kern w:val="0"/>
          <w:sz w:val="24"/>
          <w:szCs w:val="24"/>
        </w:rPr>
      </w:pPr>
      <w:r w:rsidRPr="00B37F69">
        <w:rPr>
          <w:rFonts w:eastAsia="仿宋_GB2312"/>
          <w:bCs/>
          <w:kern w:val="0"/>
          <w:sz w:val="24"/>
          <w:szCs w:val="24"/>
        </w:rPr>
        <w:t>附件四：土建学院研究生国家奖学金非科研类奖励审批表</w:t>
      </w:r>
    </w:p>
    <w:p w:rsidR="009A0DC4" w:rsidRPr="00B37F69" w:rsidRDefault="00F11A9F">
      <w:pPr>
        <w:widowControl/>
        <w:spacing w:line="540" w:lineRule="exact"/>
        <w:jc w:val="left"/>
        <w:rPr>
          <w:rFonts w:eastAsia="仿宋_GB2312"/>
          <w:bCs/>
          <w:kern w:val="0"/>
          <w:sz w:val="24"/>
          <w:szCs w:val="24"/>
        </w:rPr>
      </w:pPr>
      <w:r w:rsidRPr="00B37F69">
        <w:rPr>
          <w:rFonts w:eastAsia="仿宋_GB2312"/>
          <w:bCs/>
          <w:kern w:val="0"/>
          <w:sz w:val="24"/>
          <w:szCs w:val="24"/>
        </w:rPr>
        <w:t>附件五：</w:t>
      </w:r>
      <w:r w:rsidRPr="00B37F69">
        <w:rPr>
          <w:rFonts w:eastAsia="仿宋_GB2312" w:hint="eastAsia"/>
          <w:bCs/>
          <w:kern w:val="0"/>
          <w:sz w:val="24"/>
          <w:szCs w:val="24"/>
        </w:rPr>
        <w:t>土木与建筑学院国家奖学金评审计分表</w:t>
      </w:r>
    </w:p>
    <w:p w:rsidR="009A0DC4" w:rsidRPr="00B37F69" w:rsidRDefault="00F11A9F">
      <w:pPr>
        <w:widowControl/>
        <w:spacing w:line="540" w:lineRule="exact"/>
        <w:jc w:val="right"/>
        <w:rPr>
          <w:rFonts w:eastAsia="仿宋_GB2312"/>
          <w:bCs/>
          <w:kern w:val="0"/>
          <w:sz w:val="24"/>
          <w:szCs w:val="24"/>
        </w:rPr>
      </w:pPr>
      <w:r w:rsidRPr="00B37F69">
        <w:rPr>
          <w:rFonts w:eastAsia="仿宋_GB2312"/>
          <w:bCs/>
          <w:kern w:val="0"/>
          <w:sz w:val="24"/>
          <w:szCs w:val="24"/>
        </w:rPr>
        <w:t xml:space="preserve"> </w:t>
      </w:r>
      <w:r w:rsidRPr="00B37F69">
        <w:rPr>
          <w:rFonts w:eastAsia="仿宋_GB2312"/>
          <w:bCs/>
          <w:kern w:val="0"/>
          <w:sz w:val="24"/>
          <w:szCs w:val="24"/>
        </w:rPr>
        <w:t>土木与建筑学院</w:t>
      </w:r>
      <w:r w:rsidRPr="00B37F69">
        <w:rPr>
          <w:rFonts w:eastAsia="仿宋_GB2312" w:hint="eastAsia"/>
          <w:bCs/>
          <w:kern w:val="0"/>
          <w:sz w:val="24"/>
          <w:szCs w:val="24"/>
        </w:rPr>
        <w:t xml:space="preserve"> </w:t>
      </w:r>
      <w:r w:rsidRPr="00B37F69">
        <w:rPr>
          <w:rFonts w:eastAsia="仿宋_GB2312" w:hint="eastAsia"/>
          <w:bCs/>
          <w:kern w:val="0"/>
          <w:sz w:val="24"/>
          <w:szCs w:val="24"/>
        </w:rPr>
        <w:t>科研与研究生</w:t>
      </w:r>
      <w:r w:rsidRPr="00B37F69">
        <w:rPr>
          <w:rFonts w:eastAsia="仿宋_GB2312"/>
          <w:bCs/>
          <w:kern w:val="0"/>
          <w:sz w:val="24"/>
          <w:szCs w:val="24"/>
        </w:rPr>
        <w:t>办公室</w:t>
      </w:r>
    </w:p>
    <w:p w:rsidR="009A0DC4" w:rsidRPr="00B37F69" w:rsidRDefault="00F11A9F">
      <w:pPr>
        <w:widowControl/>
        <w:spacing w:line="540" w:lineRule="exact"/>
        <w:jc w:val="right"/>
        <w:rPr>
          <w:rFonts w:eastAsia="仿宋_GB2312"/>
          <w:bCs/>
          <w:kern w:val="0"/>
          <w:sz w:val="24"/>
          <w:szCs w:val="24"/>
        </w:rPr>
      </w:pPr>
      <w:r w:rsidRPr="00B37F69">
        <w:rPr>
          <w:rFonts w:eastAsia="仿宋_GB2312" w:hint="eastAsia"/>
          <w:bCs/>
          <w:kern w:val="0"/>
          <w:sz w:val="24"/>
          <w:szCs w:val="24"/>
        </w:rPr>
        <w:t>学生工作办公室</w:t>
      </w:r>
    </w:p>
    <w:p w:rsidR="009A0DC4" w:rsidRPr="00B37F69" w:rsidRDefault="009A0DC4">
      <w:pPr>
        <w:widowControl/>
        <w:spacing w:line="540" w:lineRule="exact"/>
        <w:jc w:val="right"/>
        <w:rPr>
          <w:rFonts w:eastAsia="仿宋_GB2312"/>
          <w:bCs/>
          <w:kern w:val="0"/>
          <w:sz w:val="24"/>
          <w:szCs w:val="24"/>
        </w:rPr>
      </w:pPr>
    </w:p>
    <w:p w:rsidR="00F11A9F" w:rsidRPr="00B37F69" w:rsidRDefault="00F11A9F">
      <w:pPr>
        <w:widowControl/>
        <w:spacing w:line="540" w:lineRule="exact"/>
        <w:jc w:val="right"/>
        <w:rPr>
          <w:rFonts w:eastAsia="仿宋_GB2312"/>
          <w:bCs/>
          <w:kern w:val="0"/>
          <w:sz w:val="24"/>
          <w:szCs w:val="24"/>
        </w:rPr>
      </w:pPr>
      <w:r w:rsidRPr="00B37F69">
        <w:rPr>
          <w:rFonts w:eastAsia="仿宋_GB2312"/>
          <w:bCs/>
          <w:kern w:val="0"/>
          <w:sz w:val="24"/>
          <w:szCs w:val="24"/>
        </w:rPr>
        <w:t>201</w:t>
      </w:r>
      <w:r w:rsidR="007B4EEB" w:rsidRPr="00B37F69">
        <w:rPr>
          <w:rFonts w:eastAsia="仿宋_GB2312" w:hint="eastAsia"/>
          <w:bCs/>
          <w:kern w:val="0"/>
          <w:sz w:val="24"/>
          <w:szCs w:val="24"/>
        </w:rPr>
        <w:t>6</w:t>
      </w:r>
      <w:r w:rsidRPr="00B37F69">
        <w:rPr>
          <w:rFonts w:eastAsia="仿宋_GB2312"/>
          <w:bCs/>
          <w:kern w:val="0"/>
          <w:sz w:val="24"/>
          <w:szCs w:val="24"/>
        </w:rPr>
        <w:t>-</w:t>
      </w:r>
      <w:r w:rsidRPr="00B37F69">
        <w:rPr>
          <w:rFonts w:eastAsia="仿宋_GB2312" w:hint="eastAsia"/>
          <w:bCs/>
          <w:kern w:val="0"/>
          <w:sz w:val="24"/>
          <w:szCs w:val="24"/>
        </w:rPr>
        <w:t>9</w:t>
      </w:r>
      <w:r w:rsidRPr="00B37F69">
        <w:rPr>
          <w:rFonts w:eastAsia="仿宋_GB2312"/>
          <w:bCs/>
          <w:kern w:val="0"/>
          <w:sz w:val="24"/>
          <w:szCs w:val="24"/>
        </w:rPr>
        <w:t>-</w:t>
      </w:r>
      <w:r w:rsidRPr="00B37F69">
        <w:rPr>
          <w:rFonts w:eastAsia="仿宋_GB2312" w:hint="eastAsia"/>
          <w:bCs/>
          <w:kern w:val="0"/>
          <w:sz w:val="24"/>
          <w:szCs w:val="24"/>
        </w:rPr>
        <w:t>1</w:t>
      </w:r>
      <w:r w:rsidR="007B4EEB" w:rsidRPr="00B37F69">
        <w:rPr>
          <w:rFonts w:eastAsia="仿宋_GB2312" w:hint="eastAsia"/>
          <w:bCs/>
          <w:kern w:val="0"/>
          <w:sz w:val="24"/>
          <w:szCs w:val="24"/>
        </w:rPr>
        <w:t>9</w:t>
      </w:r>
    </w:p>
    <w:sectPr w:rsidR="00F11A9F" w:rsidRPr="00B37F69" w:rsidSect="009A0DC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8AE" w:rsidRDefault="00A968AE" w:rsidP="007B4EEB">
      <w:r>
        <w:separator/>
      </w:r>
    </w:p>
  </w:endnote>
  <w:endnote w:type="continuationSeparator" w:id="0">
    <w:p w:rsidR="00A968AE" w:rsidRDefault="00A968AE" w:rsidP="007B4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8AE" w:rsidRDefault="00A968AE" w:rsidP="007B4EEB">
      <w:r>
        <w:separator/>
      </w:r>
    </w:p>
  </w:footnote>
  <w:footnote w:type="continuationSeparator" w:id="0">
    <w:p w:rsidR="00A968AE" w:rsidRDefault="00A968AE" w:rsidP="007B4E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6499E"/>
    <w:rsid w:val="00172A27"/>
    <w:rsid w:val="0018652B"/>
    <w:rsid w:val="001876F8"/>
    <w:rsid w:val="001B25C8"/>
    <w:rsid w:val="00244CF5"/>
    <w:rsid w:val="00266029"/>
    <w:rsid w:val="00285257"/>
    <w:rsid w:val="00317012"/>
    <w:rsid w:val="00457AD3"/>
    <w:rsid w:val="0048506E"/>
    <w:rsid w:val="004A068A"/>
    <w:rsid w:val="00566D05"/>
    <w:rsid w:val="00714F00"/>
    <w:rsid w:val="007B4EEB"/>
    <w:rsid w:val="007C6CDC"/>
    <w:rsid w:val="007F2C88"/>
    <w:rsid w:val="00832C74"/>
    <w:rsid w:val="00855E37"/>
    <w:rsid w:val="00901ABF"/>
    <w:rsid w:val="00960BF0"/>
    <w:rsid w:val="00967F1C"/>
    <w:rsid w:val="009A0DC4"/>
    <w:rsid w:val="00A13F99"/>
    <w:rsid w:val="00A22914"/>
    <w:rsid w:val="00A42BBA"/>
    <w:rsid w:val="00A968AE"/>
    <w:rsid w:val="00B0317E"/>
    <w:rsid w:val="00B31126"/>
    <w:rsid w:val="00B37F69"/>
    <w:rsid w:val="00B62DB6"/>
    <w:rsid w:val="00C043C9"/>
    <w:rsid w:val="00D3324D"/>
    <w:rsid w:val="00D81F83"/>
    <w:rsid w:val="00E6537D"/>
    <w:rsid w:val="00EB5383"/>
    <w:rsid w:val="00EB7876"/>
    <w:rsid w:val="00F11A9F"/>
    <w:rsid w:val="00F27D76"/>
    <w:rsid w:val="00F80C9D"/>
    <w:rsid w:val="00F861B3"/>
    <w:rsid w:val="27B44A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0DC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A0DC4"/>
    <w:rPr>
      <w:color w:val="0000FF"/>
      <w:u w:val="single"/>
    </w:rPr>
  </w:style>
  <w:style w:type="paragraph" w:styleId="a4">
    <w:name w:val="footer"/>
    <w:basedOn w:val="a"/>
    <w:rsid w:val="009A0DC4"/>
    <w:pPr>
      <w:tabs>
        <w:tab w:val="center" w:pos="4153"/>
        <w:tab w:val="right" w:pos="8306"/>
      </w:tabs>
      <w:snapToGrid w:val="0"/>
      <w:jc w:val="left"/>
    </w:pPr>
    <w:rPr>
      <w:sz w:val="18"/>
    </w:rPr>
  </w:style>
  <w:style w:type="paragraph" w:styleId="a5">
    <w:name w:val="header"/>
    <w:basedOn w:val="a"/>
    <w:rsid w:val="009A0DC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36824;&#38656;&#25171;&#21253;&#21457;&#33267;1249798635@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187</Words>
  <Characters>1067</Characters>
  <Application>Microsoft Office Word</Application>
  <DocSecurity>0</DocSecurity>
  <PresentationFormat/>
  <Lines>8</Lines>
  <Paragraphs>2</Paragraphs>
  <Slides>0</Slides>
  <Notes>0</Notes>
  <HiddenSlides>0</HiddenSlides>
  <MMClips>0</MMClips>
  <ScaleCrop>false</ScaleCrop>
  <Manager/>
  <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土建学院关于2012年研究生国家奖学金推荐工作的通知</dc:title>
  <dc:subject/>
  <dc:creator>Tian</dc:creator>
  <cp:keywords/>
  <dc:description/>
  <cp:lastModifiedBy>Administrator</cp:lastModifiedBy>
  <cp:revision>5</cp:revision>
  <cp:lastPrinted>2016-09-19T01:28:00Z</cp:lastPrinted>
  <dcterms:created xsi:type="dcterms:W3CDTF">2016-09-19T01:38:00Z</dcterms:created>
  <dcterms:modified xsi:type="dcterms:W3CDTF">2016-09-19T03:19:00Z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